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5D1" w:rsidRPr="000D2CE2" w:rsidRDefault="001E45D1" w:rsidP="000D2CE2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0D2CE2">
        <w:rPr>
          <w:rFonts w:ascii="Arial" w:hAnsi="Arial" w:cs="Arial"/>
          <w:b/>
        </w:rPr>
        <w:t>příloha č. 1</w:t>
      </w:r>
      <w:r w:rsidR="00F85CCC">
        <w:rPr>
          <w:rFonts w:ascii="Arial" w:hAnsi="Arial" w:cs="Arial"/>
          <w:b/>
        </w:rPr>
        <w:t xml:space="preserve"> </w:t>
      </w:r>
      <w:r w:rsidRPr="000D2CE2">
        <w:rPr>
          <w:rFonts w:ascii="Arial" w:hAnsi="Arial" w:cs="Arial"/>
          <w:b/>
        </w:rPr>
        <w:t>– Krycí list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1E45D1" w:rsidRPr="000D2CE2" w:rsidTr="00FD50BA">
        <w:trPr>
          <w:jc w:val="center"/>
        </w:trPr>
        <w:tc>
          <w:tcPr>
            <w:tcW w:w="1913" w:type="dxa"/>
          </w:tcPr>
          <w:p w:rsidR="001E45D1" w:rsidRPr="000D2CE2" w:rsidRDefault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1E45D1" w:rsidRPr="000D2CE2" w:rsidRDefault="00F85CCC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F85CCC" w:rsidRPr="000D2CE2" w:rsidTr="00FD50BA">
        <w:trPr>
          <w:jc w:val="center"/>
        </w:trPr>
        <w:tc>
          <w:tcPr>
            <w:tcW w:w="1913" w:type="dxa"/>
          </w:tcPr>
          <w:p w:rsidR="00F85CCC" w:rsidRPr="000D2CE2" w:rsidRDefault="00F85C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F85CCC" w:rsidRPr="00FD50BA" w:rsidRDefault="00F85CCC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RFID</w:t>
            </w:r>
          </w:p>
        </w:tc>
      </w:tr>
      <w:tr w:rsidR="001E45D1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E45D1" w:rsidRPr="000D2CE2" w:rsidRDefault="001E45D1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1E45D1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1E45D1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0D2CE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</w:tcPr>
          <w:p w:rsidR="00F74399" w:rsidRPr="000D2CE2" w:rsidRDefault="00F74399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721DCE" w:rsidRDefault="00721DCE">
      <w:pPr>
        <w:rPr>
          <w:rFonts w:ascii="Arial" w:hAnsi="Arial" w:cs="Arial"/>
        </w:rPr>
      </w:pPr>
    </w:p>
    <w:p w:rsidR="000D2CE2" w:rsidRDefault="000D2CE2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 xml:space="preserve">V </w:t>
      </w:r>
      <w:r w:rsidRPr="000D2CE2">
        <w:rPr>
          <w:rFonts w:ascii="Arial" w:hAnsi="Arial" w:cs="Arial"/>
          <w:i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highlight w:val="yellow"/>
        </w:rPr>
        <w:t xml:space="preserve"> účastník</w:t>
      </w:r>
      <w:r w:rsidR="00F74399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</w:rPr>
        <w:t>dne</w:t>
      </w:r>
      <w:r>
        <w:rPr>
          <w:rFonts w:ascii="Arial" w:hAnsi="Arial" w:cs="Arial"/>
          <w:i/>
        </w:rPr>
        <w:t xml:space="preserve"> </w:t>
      </w:r>
      <w:r w:rsidRPr="000D2CE2">
        <w:rPr>
          <w:rFonts w:ascii="Arial" w:hAnsi="Arial" w:cs="Arial"/>
          <w:i/>
          <w:highlight w:val="yellow"/>
        </w:rPr>
        <w:t>Vyplní účastník</w:t>
      </w:r>
    </w:p>
    <w:p w:rsidR="000D2CE2" w:rsidRDefault="000D2CE2">
      <w:pPr>
        <w:rPr>
          <w:rFonts w:ascii="Arial" w:hAnsi="Arial" w:cs="Arial"/>
          <w:i/>
        </w:rPr>
      </w:pPr>
    </w:p>
    <w:p w:rsidR="000D2CE2" w:rsidRDefault="000D2CE2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85CCC" w:rsidRDefault="00F85CCC" w:rsidP="00F85CC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příloha č. 2a – </w:t>
      </w:r>
      <w:r w:rsidRPr="00F85CCC">
        <w:rPr>
          <w:rFonts w:ascii="Arial" w:hAnsi="Arial" w:cs="Arial"/>
          <w:b/>
        </w:rPr>
        <w:t>Technický popis pro část 1 zakázky</w:t>
      </w:r>
    </w:p>
    <w:p w:rsidR="00F85CCC" w:rsidRDefault="00F85CCC" w:rsidP="00F85C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Viz samostatné dokumenty:</w:t>
      </w:r>
    </w:p>
    <w:p w:rsidR="00F85CCC" w:rsidRDefault="00F85CCC" w:rsidP="00F85CCC">
      <w:pPr>
        <w:pStyle w:val="Odstavecseseznamem"/>
        <w:numPr>
          <w:ilvl w:val="0"/>
          <w:numId w:val="9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>příloha č. 2a - Technický popis pro část 1 zakázky (nákres)</w:t>
      </w:r>
    </w:p>
    <w:p w:rsidR="00F85CCC" w:rsidRDefault="00F85CCC" w:rsidP="00F85CCC">
      <w:pPr>
        <w:pStyle w:val="Odstavecseseznamem"/>
        <w:numPr>
          <w:ilvl w:val="0"/>
          <w:numId w:val="9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>příloha č. 2a - Technický popis pro část 1 zakázky (specifikace prvků RFID)</w:t>
      </w:r>
    </w:p>
    <w:p w:rsidR="00F85CCC" w:rsidRDefault="00F85CCC" w:rsidP="00F85CCC">
      <w:pPr>
        <w:pStyle w:val="Odstavecseseznamem"/>
        <w:numPr>
          <w:ilvl w:val="0"/>
          <w:numId w:val="9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 xml:space="preserve">příloha č. 2a - Soupis prací a dodávek </w:t>
      </w:r>
      <w:r w:rsidR="003557C8">
        <w:rPr>
          <w:rFonts w:ascii="Arial" w:hAnsi="Arial" w:cs="Arial"/>
          <w:b/>
        </w:rPr>
        <w:t>–</w:t>
      </w:r>
      <w:r w:rsidRPr="00F85CCC">
        <w:rPr>
          <w:rFonts w:ascii="Arial" w:hAnsi="Arial" w:cs="Arial"/>
          <w:b/>
        </w:rPr>
        <w:t xml:space="preserve"> RFID</w:t>
      </w:r>
    </w:p>
    <w:p w:rsidR="003557C8" w:rsidRPr="003557C8" w:rsidRDefault="003557C8" w:rsidP="003557C8">
      <w:pPr>
        <w:ind w:firstLine="4"/>
        <w:jc w:val="both"/>
        <w:rPr>
          <w:b/>
        </w:rPr>
      </w:pPr>
      <w:r w:rsidRPr="003557C8">
        <w:rPr>
          <w:b/>
        </w:rPr>
        <w:t>Účastník v nabídce předloží podrobnou technickou specifikaci nabízeného plnění a přesné (konkrétní) označení nabízeného plnění. Účastník společně s vyplněným soupisem ke každému z nabízených produktů předloží podrobný popis či technický, resp. katalogový list, ze kterého bude zřejmé splnění veškeré technické specifikace dané položky předmětu plnění uvedené v soupisu dodávek a prací.</w:t>
      </w:r>
    </w:p>
    <w:p w:rsidR="003557C8" w:rsidRPr="00BC0C8E" w:rsidRDefault="003557C8" w:rsidP="003557C8">
      <w:pPr>
        <w:ind w:firstLine="4"/>
        <w:jc w:val="both"/>
      </w:pPr>
      <w:r w:rsidRPr="00BC0C8E">
        <w:t xml:space="preserve">Účastník v nabídce předloží vyplněnou technickou specifikaci nabízeného plnění (přílohu č. 2a </w:t>
      </w:r>
      <w:r>
        <w:t>– Soupis prací a dodávek – RFID</w:t>
      </w:r>
      <w:r w:rsidRPr="00BC0C8E">
        <w:t>), jenž se stane přílohou č. 1 Smlouvy uzavřené s vybraným Účastníkem.</w:t>
      </w:r>
      <w:r>
        <w:t xml:space="preserve"> </w:t>
      </w:r>
      <w:r w:rsidRPr="00BC0C8E">
        <w:t xml:space="preserve">V technické specifikaci Účastník vyplní pole označená </w:t>
      </w:r>
      <w:r w:rsidRPr="009C3B5B">
        <w:rPr>
          <w:highlight w:val="yellow"/>
        </w:rPr>
        <w:t>žlutě</w:t>
      </w:r>
      <w:r w:rsidRPr="00BC0C8E">
        <w:t>.</w:t>
      </w:r>
    </w:p>
    <w:p w:rsidR="003557C8" w:rsidRPr="00BC0C8E" w:rsidRDefault="003557C8" w:rsidP="003557C8">
      <w:pPr>
        <w:ind w:firstLine="4"/>
        <w:jc w:val="both"/>
      </w:pPr>
      <w:r w:rsidRPr="00BC0C8E">
        <w:t>Pokud Účastník nevyplní technickou specifikaci jím nabízeného plnění v souladu s požadavkem Zadavatele, nesplní zadávací podmínky a může být vyloučen dle ustanovení § 48 Zákona.</w:t>
      </w:r>
    </w:p>
    <w:p w:rsidR="003557C8" w:rsidRPr="003557C8" w:rsidRDefault="003557C8" w:rsidP="003557C8">
      <w:pPr>
        <w:ind w:firstLine="4"/>
        <w:jc w:val="both"/>
        <w:rPr>
          <w:rFonts w:ascii="Arial" w:hAnsi="Arial" w:cs="Arial"/>
          <w:b/>
        </w:rPr>
      </w:pPr>
    </w:p>
    <w:p w:rsidR="00F85CCC" w:rsidRDefault="00F85CCC" w:rsidP="00F85C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3</w:t>
      </w:r>
      <w:r w:rsidR="00F85CCC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– </w:t>
      </w:r>
      <w:r w:rsidR="00F85CCC" w:rsidRPr="00F85CCC">
        <w:rPr>
          <w:rFonts w:ascii="Arial" w:hAnsi="Arial" w:cs="Arial"/>
          <w:b/>
        </w:rPr>
        <w:t>Kupní smlouva pro část 1 zakázky</w:t>
      </w:r>
    </w:p>
    <w:p w:rsidR="000D2CE2" w:rsidRDefault="00FF1D58" w:rsidP="00F85CC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Viz </w:t>
      </w:r>
      <w:r w:rsidR="00F85CCC">
        <w:rPr>
          <w:rFonts w:ascii="Arial" w:hAnsi="Arial" w:cs="Arial"/>
          <w:b/>
        </w:rPr>
        <w:t>samostatný dokument:</w:t>
      </w:r>
    </w:p>
    <w:p w:rsidR="00F85CCC" w:rsidRPr="00F85CCC" w:rsidRDefault="00F85CCC" w:rsidP="00F85CCC">
      <w:pPr>
        <w:pStyle w:val="Odstavecseseznamem"/>
        <w:numPr>
          <w:ilvl w:val="0"/>
          <w:numId w:val="10"/>
        </w:numPr>
        <w:rPr>
          <w:rFonts w:ascii="Arial" w:hAnsi="Arial" w:cs="Arial"/>
          <w:b/>
        </w:rPr>
      </w:pPr>
      <w:r w:rsidRPr="00F85CCC">
        <w:rPr>
          <w:rFonts w:ascii="Arial" w:hAnsi="Arial" w:cs="Arial"/>
          <w:b/>
        </w:rPr>
        <w:t>Příloha č. 3a Smlouva - RFID</w:t>
      </w:r>
    </w:p>
    <w:p w:rsidR="00F85CCC" w:rsidRDefault="00F85CCC" w:rsidP="00F85CCC">
      <w:pPr>
        <w:rPr>
          <w:rFonts w:ascii="Arial" w:hAnsi="Arial" w:cs="Arial"/>
          <w:b/>
        </w:rPr>
      </w:pPr>
    </w:p>
    <w:p w:rsidR="000D2CE2" w:rsidRDefault="000D2CE2" w:rsidP="000D2CE2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D2CE2" w:rsidRDefault="000D2CE2" w:rsidP="000D2CE2">
      <w:pPr>
        <w:jc w:val="right"/>
        <w:rPr>
          <w:rFonts w:ascii="Arial" w:hAnsi="Arial" w:cs="Arial"/>
          <w:b/>
        </w:rPr>
      </w:pPr>
    </w:p>
    <w:p w:rsidR="000D2CE2" w:rsidRPr="000D2CE2" w:rsidRDefault="000D2CE2" w:rsidP="000D2CE2">
      <w:pPr>
        <w:jc w:val="right"/>
        <w:rPr>
          <w:rFonts w:ascii="Arial" w:hAnsi="Arial" w:cs="Arial"/>
          <w:b/>
        </w:rPr>
      </w:pPr>
      <w:r w:rsidRPr="000D2CE2">
        <w:rPr>
          <w:rFonts w:ascii="Arial" w:hAnsi="Arial" w:cs="Arial"/>
          <w:b/>
        </w:rPr>
        <w:t>příloha č. 4</w:t>
      </w:r>
      <w:r w:rsidR="00F85CCC">
        <w:rPr>
          <w:rFonts w:ascii="Arial" w:hAnsi="Arial" w:cs="Arial"/>
          <w:b/>
        </w:rPr>
        <w:t xml:space="preserve"> </w:t>
      </w:r>
      <w:r w:rsidRPr="000D2CE2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Č</w:t>
      </w:r>
      <w:r w:rsidRPr="000D2CE2">
        <w:rPr>
          <w:rFonts w:ascii="Arial" w:hAnsi="Arial" w:cs="Arial"/>
          <w:b/>
        </w:rPr>
        <w:t>estné prohlášení o splnění základní způsobilosti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7299"/>
      </w:tblGrid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85CCC" w:rsidRPr="000D2CE2" w:rsidTr="00FD50BA">
        <w:trPr>
          <w:jc w:val="center"/>
        </w:trPr>
        <w:tc>
          <w:tcPr>
            <w:tcW w:w="1913" w:type="dxa"/>
          </w:tcPr>
          <w:p w:rsidR="00F85CCC" w:rsidRPr="000D2CE2" w:rsidRDefault="00F85CCC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</w:tcPr>
          <w:p w:rsidR="00F85CCC" w:rsidRPr="000D2CE2" w:rsidRDefault="00F85CCC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F85CCC" w:rsidRPr="000D2CE2" w:rsidTr="00FD50BA">
        <w:trPr>
          <w:jc w:val="center"/>
        </w:trPr>
        <w:tc>
          <w:tcPr>
            <w:tcW w:w="1913" w:type="dxa"/>
          </w:tcPr>
          <w:p w:rsidR="00F85CCC" w:rsidRPr="000D2CE2" w:rsidRDefault="00F85CCC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299" w:type="dxa"/>
          </w:tcPr>
          <w:p w:rsidR="00F85CCC" w:rsidRPr="00FD50BA" w:rsidRDefault="00F85CCC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RFID</w:t>
            </w:r>
          </w:p>
        </w:tc>
      </w:tr>
      <w:tr w:rsidR="00F74399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F74399" w:rsidRPr="000D2CE2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74399" w:rsidRPr="000D2CE2" w:rsidTr="00FD50BA">
        <w:trPr>
          <w:jc w:val="center"/>
        </w:trPr>
        <w:tc>
          <w:tcPr>
            <w:tcW w:w="1913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</w:tcPr>
          <w:p w:rsidR="00F74399" w:rsidRPr="000D2CE2" w:rsidRDefault="00F74399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0D2CE2" w:rsidRPr="000D2CE2" w:rsidRDefault="000D2CE2" w:rsidP="00F74399">
      <w:pPr>
        <w:jc w:val="center"/>
        <w:rPr>
          <w:rFonts w:ascii="Arial" w:hAnsi="Arial" w:cs="Arial"/>
          <w:b/>
          <w:u w:val="single"/>
        </w:rPr>
      </w:pPr>
    </w:p>
    <w:p w:rsidR="000D2CE2" w:rsidRPr="000D2CE2" w:rsidRDefault="000D2CE2" w:rsidP="00F74399">
      <w:pPr>
        <w:spacing w:before="120"/>
        <w:jc w:val="center"/>
        <w:rPr>
          <w:rFonts w:ascii="Arial" w:hAnsi="Arial" w:cs="Arial"/>
        </w:rPr>
      </w:pPr>
      <w:r w:rsidRPr="000D2CE2">
        <w:rPr>
          <w:rFonts w:ascii="Arial" w:hAnsi="Arial" w:cs="Arial"/>
        </w:rPr>
        <w:t xml:space="preserve">V souladu s vyhlášenými podmínkami </w:t>
      </w:r>
      <w:r w:rsidR="00F74399">
        <w:rPr>
          <w:rFonts w:ascii="Arial" w:hAnsi="Arial" w:cs="Arial"/>
        </w:rPr>
        <w:t>z</w:t>
      </w:r>
      <w:r w:rsidRPr="000D2CE2">
        <w:rPr>
          <w:rFonts w:ascii="Arial" w:hAnsi="Arial" w:cs="Arial"/>
        </w:rPr>
        <w:t>adavatele ke shora uvedené</w:t>
      </w:r>
      <w:r w:rsidR="00F74399">
        <w:rPr>
          <w:rFonts w:ascii="Arial" w:hAnsi="Arial" w:cs="Arial"/>
        </w:rPr>
        <w:t xml:space="preserve"> zakázce</w:t>
      </w:r>
      <w:r w:rsidRPr="000D2CE2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:rsidR="00FD540D" w:rsidRPr="00FD540D" w:rsidRDefault="00FD540D" w:rsidP="00FD540D">
      <w:p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nespáchal žádný z trestných činů uvedených v příloze </w:t>
      </w:r>
      <w:proofErr w:type="gramStart"/>
      <w:r w:rsidRPr="00FD540D">
        <w:rPr>
          <w:rFonts w:ascii="Arial" w:eastAsia="Calibri" w:hAnsi="Arial" w:cs="Arial"/>
        </w:rPr>
        <w:t>č. 3 zákona</w:t>
      </w:r>
      <w:proofErr w:type="gramEnd"/>
      <w:r w:rsidRPr="00FD540D">
        <w:rPr>
          <w:rFonts w:ascii="Arial" w:eastAsia="Calibri" w:hAnsi="Arial" w:cs="Arial"/>
        </w:rPr>
        <w:t xml:space="preserve">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:rsidR="00FD540D" w:rsidRPr="00FD540D" w:rsidRDefault="00FD540D" w:rsidP="00FD540D">
      <w:pPr>
        <w:pStyle w:val="Odstavecseseznamem"/>
        <w:numPr>
          <w:ilvl w:val="0"/>
          <w:numId w:val="6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 xml:space="preserve">není v likvidaci, proti </w:t>
      </w:r>
      <w:proofErr w:type="gramStart"/>
      <w:r w:rsidRPr="00FD540D">
        <w:rPr>
          <w:rFonts w:ascii="Arial" w:eastAsia="Calibri" w:hAnsi="Arial" w:cs="Arial"/>
        </w:rPr>
        <w:t>němuž</w:t>
      </w:r>
      <w:proofErr w:type="gramEnd"/>
      <w:r w:rsidRPr="00FD540D">
        <w:rPr>
          <w:rFonts w:ascii="Arial" w:eastAsia="Calibri" w:hAnsi="Arial" w:cs="Arial"/>
        </w:rPr>
        <w:t xml:space="preserve"> nebylo vydáno rozhodnutí o úpadku, vůči němuž nebyla nařízena nucená správa podle jiného právního předpisu, nebo v obdobné situaci podle právního řádu země sídla dodavatele dle § 74 odst. 1 písm. e) zákona.</w:t>
      </w:r>
    </w:p>
    <w:p w:rsidR="00FD540D" w:rsidRPr="00FD540D" w:rsidRDefault="00FD540D" w:rsidP="00FD540D">
      <w:p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Současně přikládám: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příslušného finančního úřadu ve vztahu k § 74 odst. 1 písm. b) zákona,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:rsidR="00FD540D" w:rsidRPr="00FD540D" w:rsidRDefault="00FD540D" w:rsidP="00FD540D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FD540D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0D2CE2" w:rsidRPr="000D2CE2" w:rsidRDefault="000D2CE2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 w:rsidR="00F74399">
        <w:rPr>
          <w:rFonts w:ascii="Arial" w:hAnsi="Arial" w:cs="Arial"/>
          <w:bCs/>
          <w:sz w:val="22"/>
          <w:szCs w:val="22"/>
        </w:rPr>
        <w:t xml:space="preserve">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="00F74399"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0D2CE2" w:rsidRPr="000D2CE2" w:rsidRDefault="000D2CE2" w:rsidP="000D2CE2">
      <w:pPr>
        <w:rPr>
          <w:rFonts w:ascii="Arial" w:hAnsi="Arial" w:cs="Arial"/>
        </w:rPr>
      </w:pPr>
    </w:p>
    <w:p w:rsidR="00F74399" w:rsidRDefault="00F74399" w:rsidP="00F74399">
      <w:pPr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</w:p>
    <w:p w:rsidR="000D2CE2" w:rsidRDefault="000D2CE2" w:rsidP="00114AC3">
      <w:pPr>
        <w:rPr>
          <w:rFonts w:ascii="Arial" w:hAnsi="Arial" w:cs="Arial"/>
        </w:rPr>
      </w:pPr>
    </w:p>
    <w:p w:rsidR="00114AC3" w:rsidRDefault="00114AC3" w:rsidP="00114AC3">
      <w:pPr>
        <w:rPr>
          <w:rFonts w:ascii="Arial" w:hAnsi="Arial" w:cs="Arial"/>
        </w:rPr>
        <w:sectPr w:rsidR="00114AC3" w:rsidSect="00FD50BA">
          <w:headerReference w:type="default" r:id="rId9"/>
          <w:pgSz w:w="11906" w:h="16838"/>
          <w:pgMar w:top="1524" w:right="849" w:bottom="1417" w:left="851" w:header="426" w:footer="708" w:gutter="0"/>
          <w:cols w:space="708"/>
          <w:docGrid w:linePitch="360"/>
        </w:sectPr>
      </w:pPr>
    </w:p>
    <w:p w:rsidR="00114AC3" w:rsidRDefault="00114AC3" w:rsidP="00114AC3">
      <w:pPr>
        <w:rPr>
          <w:rFonts w:ascii="Arial" w:hAnsi="Arial" w:cs="Arial"/>
        </w:rPr>
      </w:pPr>
    </w:p>
    <w:p w:rsidR="00114AC3" w:rsidRDefault="00114AC3" w:rsidP="00114AC3">
      <w:pPr>
        <w:jc w:val="right"/>
        <w:rPr>
          <w:rFonts w:ascii="Arial" w:hAnsi="Arial" w:cs="Arial"/>
          <w:b/>
        </w:rPr>
      </w:pPr>
      <w:r w:rsidRPr="00114AC3">
        <w:rPr>
          <w:rFonts w:ascii="Arial" w:hAnsi="Arial" w:cs="Arial"/>
          <w:b/>
        </w:rPr>
        <w:t>příloha č. 5</w:t>
      </w:r>
      <w:r w:rsidR="00F85CCC">
        <w:rPr>
          <w:rFonts w:ascii="Arial" w:hAnsi="Arial" w:cs="Arial"/>
          <w:b/>
        </w:rPr>
        <w:t xml:space="preserve"> </w:t>
      </w:r>
      <w:r w:rsidRPr="00114AC3">
        <w:rPr>
          <w:rFonts w:ascii="Arial" w:hAnsi="Arial" w:cs="Arial"/>
          <w:b/>
        </w:rPr>
        <w:t xml:space="preserve">– Seznam </w:t>
      </w:r>
      <w:r w:rsidR="00F85CCC" w:rsidRPr="00F85CCC">
        <w:rPr>
          <w:rFonts w:ascii="Arial" w:hAnsi="Arial" w:cs="Arial"/>
          <w:b/>
        </w:rPr>
        <w:t>referenčních dodávek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857"/>
        <w:gridCol w:w="7355"/>
      </w:tblGrid>
      <w:tr w:rsidR="00114AC3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14AC3" w:rsidRPr="000D2CE2" w:rsidRDefault="00114AC3" w:rsidP="00114AC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D10585" w:rsidRPr="000D2CE2" w:rsidTr="00FD50BA">
        <w:trPr>
          <w:jc w:val="center"/>
        </w:trPr>
        <w:tc>
          <w:tcPr>
            <w:tcW w:w="1857" w:type="dxa"/>
          </w:tcPr>
          <w:p w:rsidR="00D10585" w:rsidRPr="000D2CE2" w:rsidRDefault="00D10585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355" w:type="dxa"/>
          </w:tcPr>
          <w:p w:rsidR="00D10585" w:rsidRPr="000D2CE2" w:rsidRDefault="00D10585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D10585" w:rsidRPr="000D2CE2" w:rsidTr="00FD50BA">
        <w:trPr>
          <w:jc w:val="center"/>
        </w:trPr>
        <w:tc>
          <w:tcPr>
            <w:tcW w:w="1857" w:type="dxa"/>
          </w:tcPr>
          <w:p w:rsidR="00D10585" w:rsidRPr="000D2CE2" w:rsidRDefault="00D10585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355" w:type="dxa"/>
          </w:tcPr>
          <w:p w:rsidR="00D10585" w:rsidRPr="00FD50BA" w:rsidRDefault="00D10585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RFID</w:t>
            </w:r>
          </w:p>
        </w:tc>
      </w:tr>
      <w:tr w:rsidR="00114AC3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114AC3" w:rsidRPr="000D2CE2" w:rsidRDefault="00114AC3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114AC3" w:rsidRPr="000D2CE2" w:rsidTr="00FD50BA">
        <w:trPr>
          <w:jc w:val="center"/>
        </w:trPr>
        <w:tc>
          <w:tcPr>
            <w:tcW w:w="1857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355" w:type="dxa"/>
          </w:tcPr>
          <w:p w:rsidR="00114AC3" w:rsidRPr="000D2CE2" w:rsidRDefault="00114AC3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14AC3" w:rsidRDefault="00114AC3" w:rsidP="00B568B8">
      <w:pPr>
        <w:spacing w:before="240"/>
        <w:jc w:val="both"/>
        <w:rPr>
          <w:rFonts w:ascii="Arial" w:hAnsi="Arial" w:cs="Arial"/>
        </w:rPr>
      </w:pPr>
      <w:r w:rsidRPr="00114AC3">
        <w:rPr>
          <w:rFonts w:ascii="Arial" w:hAnsi="Arial" w:cs="Arial"/>
        </w:rPr>
        <w:t>Účastník splňuje technickou kvalifikaci požadovanou zadavatelem v článku 1</w:t>
      </w:r>
      <w:r w:rsidR="002B3610">
        <w:rPr>
          <w:rFonts w:ascii="Arial" w:hAnsi="Arial" w:cs="Arial"/>
        </w:rPr>
        <w:t>2</w:t>
      </w:r>
      <w:r w:rsidRPr="00114AC3">
        <w:rPr>
          <w:rFonts w:ascii="Arial" w:hAnsi="Arial" w:cs="Arial"/>
        </w:rPr>
        <w:t>.</w:t>
      </w:r>
      <w:r w:rsidR="003557C8">
        <w:rPr>
          <w:rFonts w:ascii="Arial" w:hAnsi="Arial" w:cs="Arial"/>
        </w:rPr>
        <w:t>11</w:t>
      </w:r>
      <w:r w:rsidR="002B3610">
        <w:rPr>
          <w:rFonts w:ascii="Arial" w:hAnsi="Arial" w:cs="Arial"/>
        </w:rPr>
        <w:t>.1</w:t>
      </w:r>
      <w:r w:rsidRPr="00114AC3">
        <w:rPr>
          <w:rFonts w:ascii="Arial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</w:t>
      </w:r>
      <w:r>
        <w:rPr>
          <w:rFonts w:ascii="Arial" w:hAnsi="Arial" w:cs="Arial"/>
        </w:rPr>
        <w:t>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930"/>
        <w:gridCol w:w="4930"/>
        <w:gridCol w:w="4223"/>
      </w:tblGrid>
      <w:tr w:rsidR="003557C8" w:rsidTr="003557C8">
        <w:trPr>
          <w:trHeight w:val="682"/>
        </w:trPr>
        <w:tc>
          <w:tcPr>
            <w:tcW w:w="4930" w:type="dxa"/>
            <w:shd w:val="clear" w:color="auto" w:fill="B8CCE4" w:themeFill="accent1" w:themeFillTint="66"/>
            <w:vAlign w:val="center"/>
          </w:tcPr>
          <w:p w:rsidR="003557C8" w:rsidRPr="00114AC3" w:rsidRDefault="003557C8" w:rsidP="003557C8">
            <w:pPr>
              <w:pStyle w:val="Odstavecseseznamem"/>
              <w:ind w:left="0"/>
              <w:jc w:val="center"/>
              <w:rPr>
                <w:rFonts w:ascii="Arial" w:hAnsi="Arial" w:cs="Arial"/>
                <w:lang w:eastAsia="x-none"/>
              </w:rPr>
            </w:pPr>
            <w:r w:rsidRPr="00FD540D">
              <w:rPr>
                <w:rFonts w:ascii="Arial" w:hAnsi="Arial" w:cs="Arial"/>
                <w:lang w:eastAsia="x-none"/>
              </w:rPr>
              <w:t xml:space="preserve">popis předmětu poskytovaných </w:t>
            </w:r>
            <w:r>
              <w:rPr>
                <w:rFonts w:ascii="Arial" w:hAnsi="Arial" w:cs="Arial"/>
                <w:lang w:eastAsia="x-none"/>
              </w:rPr>
              <w:t>dodávek</w:t>
            </w:r>
          </w:p>
        </w:tc>
        <w:tc>
          <w:tcPr>
            <w:tcW w:w="4930" w:type="dxa"/>
            <w:shd w:val="clear" w:color="auto" w:fill="B8CCE4" w:themeFill="accent1" w:themeFillTint="66"/>
            <w:vAlign w:val="center"/>
          </w:tcPr>
          <w:p w:rsidR="003557C8" w:rsidRPr="00114AC3" w:rsidRDefault="003557C8" w:rsidP="00786830">
            <w:pPr>
              <w:spacing w:before="240"/>
              <w:contextualSpacing/>
              <w:jc w:val="both"/>
              <w:rPr>
                <w:rFonts w:ascii="Arial" w:hAnsi="Arial" w:cs="Arial"/>
                <w:lang w:eastAsia="x-none"/>
              </w:rPr>
            </w:pPr>
          </w:p>
        </w:tc>
        <w:tc>
          <w:tcPr>
            <w:tcW w:w="4223" w:type="dxa"/>
            <w:shd w:val="clear" w:color="auto" w:fill="B8CCE4" w:themeFill="accent1" w:themeFillTint="66"/>
            <w:vAlign w:val="center"/>
          </w:tcPr>
          <w:p w:rsidR="003557C8" w:rsidRPr="00114AC3" w:rsidRDefault="003557C8" w:rsidP="00786830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B568B8">
              <w:rPr>
                <w:rFonts w:ascii="Arial" w:hAnsi="Arial" w:cs="Arial"/>
                <w:sz w:val="18"/>
              </w:rPr>
              <w:t>Identifikace jiné osoby ve smyslu § 83 zákona v případě, že dodávka nebyla poskytnuta účastníkem zadávacího řízení</w:t>
            </w:r>
          </w:p>
        </w:tc>
      </w:tr>
      <w:tr w:rsidR="003557C8" w:rsidTr="003557C8">
        <w:trPr>
          <w:trHeight w:val="1412"/>
        </w:trPr>
        <w:tc>
          <w:tcPr>
            <w:tcW w:w="4930" w:type="dxa"/>
            <w:vAlign w:val="center"/>
          </w:tcPr>
          <w:p w:rsidR="003557C8" w:rsidRPr="00114AC3" w:rsidRDefault="003557C8" w:rsidP="003557C8">
            <w:pPr>
              <w:pStyle w:val="Odstavecseseznamem"/>
              <w:ind w:left="0"/>
              <w:jc w:val="center"/>
              <w:rPr>
                <w:rFonts w:ascii="Arial" w:hAnsi="Arial" w:cs="Arial"/>
              </w:rPr>
            </w:pPr>
            <w:r w:rsidRPr="003557C8">
              <w:rPr>
                <w:rFonts w:ascii="Arial" w:hAnsi="Arial" w:cs="Arial"/>
                <w:lang w:eastAsia="x-none"/>
              </w:rPr>
              <w:t>dodávk</w:t>
            </w:r>
            <w:r>
              <w:rPr>
                <w:rFonts w:ascii="Arial" w:hAnsi="Arial" w:cs="Arial"/>
                <w:lang w:eastAsia="x-none"/>
              </w:rPr>
              <w:t>a</w:t>
            </w:r>
            <w:r w:rsidRPr="003557C8">
              <w:rPr>
                <w:rFonts w:ascii="Arial" w:hAnsi="Arial" w:cs="Arial"/>
                <w:lang w:eastAsia="x-none"/>
              </w:rPr>
              <w:t xml:space="preserve"> RFID technologie vč. jejího uvedení do provozu ve veřejné knihovně nebo obdobné instituci ve finančním rozsahu minimálně 1.000.000,- Kč bez DPH, přičemž se jedna</w:t>
            </w:r>
            <w:r>
              <w:rPr>
                <w:rFonts w:ascii="Arial" w:hAnsi="Arial" w:cs="Arial"/>
                <w:lang w:eastAsia="x-none"/>
              </w:rPr>
              <w:t>lo</w:t>
            </w:r>
            <w:r w:rsidRPr="003557C8">
              <w:rPr>
                <w:rFonts w:ascii="Arial" w:hAnsi="Arial" w:cs="Arial"/>
                <w:lang w:eastAsia="x-none"/>
              </w:rPr>
              <w:t xml:space="preserve"> o technologii kompatibilní k technologii, která bude dodána Zadavateli v rámci plnění Části Zakázky RFID</w:t>
            </w:r>
          </w:p>
        </w:tc>
        <w:tc>
          <w:tcPr>
            <w:tcW w:w="4930" w:type="dxa"/>
            <w:vAlign w:val="center"/>
          </w:tcPr>
          <w:p w:rsidR="003557C8" w:rsidRPr="00114AC3" w:rsidRDefault="003557C8" w:rsidP="00114AC3">
            <w:pPr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Název realizované </w:t>
            </w:r>
            <w:r>
              <w:rPr>
                <w:rFonts w:ascii="Arial" w:hAnsi="Arial" w:cs="Arial"/>
                <w:lang w:eastAsia="x-none"/>
              </w:rPr>
              <w:t>zakázky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3557C8" w:rsidRPr="00114AC3" w:rsidRDefault="003557C8" w:rsidP="00786830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>Identifikace objednatele (název, sídlo, IČO):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  <w:p w:rsidR="003557C8" w:rsidRPr="00114AC3" w:rsidRDefault="003557C8" w:rsidP="00786830">
            <w:pPr>
              <w:spacing w:before="240"/>
              <w:contextualSpacing/>
              <w:rPr>
                <w:rFonts w:ascii="Arial" w:hAnsi="Arial" w:cs="Arial"/>
                <w:lang w:eastAsia="x-none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Termín realizace </w:t>
            </w:r>
            <w:r>
              <w:rPr>
                <w:rFonts w:ascii="Arial" w:hAnsi="Arial" w:cs="Arial"/>
                <w:lang w:eastAsia="x-none"/>
              </w:rPr>
              <w:t>dodávky</w:t>
            </w:r>
            <w:r w:rsidRPr="00114AC3">
              <w:rPr>
                <w:rFonts w:ascii="Arial" w:hAnsi="Arial" w:cs="Arial"/>
                <w:lang w:eastAsia="x-none"/>
              </w:rPr>
              <w:t xml:space="preserve"> (měsíc a rok ukončení dodávek):</w:t>
            </w:r>
            <w:r w:rsidRPr="00114AC3">
              <w:rPr>
                <w:rFonts w:ascii="Arial" w:hAnsi="Arial" w:cs="Arial"/>
                <w:highlight w:val="yellow"/>
              </w:rPr>
              <w:t xml:space="preserve"> Vyplní účastník</w:t>
            </w:r>
          </w:p>
          <w:p w:rsidR="003557C8" w:rsidRPr="00114AC3" w:rsidRDefault="003557C8" w:rsidP="003557C8">
            <w:pPr>
              <w:pStyle w:val="Odstavecseseznamem"/>
              <w:ind w:left="0"/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  <w:lang w:eastAsia="x-none"/>
              </w:rPr>
              <w:t xml:space="preserve">Finanční podíl </w:t>
            </w:r>
            <w:r>
              <w:rPr>
                <w:rFonts w:ascii="Arial" w:hAnsi="Arial" w:cs="Arial"/>
                <w:lang w:eastAsia="x-none"/>
              </w:rPr>
              <w:t>dodavatele</w:t>
            </w:r>
            <w:r w:rsidRPr="00114AC3">
              <w:rPr>
                <w:rFonts w:ascii="Arial" w:hAnsi="Arial" w:cs="Arial"/>
                <w:lang w:eastAsia="x-none"/>
              </w:rPr>
              <w:t xml:space="preserve">: </w:t>
            </w:r>
            <w:r w:rsidRPr="00114AC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223" w:type="dxa"/>
            <w:vAlign w:val="center"/>
          </w:tcPr>
          <w:p w:rsidR="003557C8" w:rsidRPr="00114AC3" w:rsidRDefault="003557C8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Obchodní firma/jméno: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3557C8" w:rsidRPr="00114AC3" w:rsidRDefault="003557C8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Sídlo/místo podnikání: </w:t>
            </w:r>
            <w:r w:rsidRPr="00114AC3">
              <w:rPr>
                <w:rFonts w:ascii="Arial" w:hAnsi="Arial" w:cs="Arial"/>
                <w:i/>
                <w:highlight w:val="yellow"/>
              </w:rPr>
              <w:t>(doplní účastník)</w:t>
            </w:r>
          </w:p>
          <w:p w:rsidR="003557C8" w:rsidRPr="00114AC3" w:rsidRDefault="003557C8" w:rsidP="00786830">
            <w:pPr>
              <w:rPr>
                <w:rFonts w:ascii="Arial" w:hAnsi="Arial" w:cs="Arial"/>
              </w:rPr>
            </w:pPr>
            <w:r w:rsidRPr="00114AC3">
              <w:rPr>
                <w:rFonts w:ascii="Arial" w:hAnsi="Arial" w:cs="Arial"/>
              </w:rPr>
              <w:t xml:space="preserve">IČ: </w:t>
            </w:r>
            <w:r w:rsidRPr="00114AC3">
              <w:rPr>
                <w:rFonts w:ascii="Arial" w:hAnsi="Arial" w:cs="Arial"/>
                <w:i/>
              </w:rPr>
              <w:t>(</w:t>
            </w:r>
            <w:r w:rsidRPr="00114AC3">
              <w:rPr>
                <w:rFonts w:ascii="Arial" w:hAnsi="Arial" w:cs="Arial"/>
                <w:i/>
                <w:highlight w:val="yellow"/>
              </w:rPr>
              <w:t>doplní účastník)</w:t>
            </w:r>
          </w:p>
        </w:tc>
      </w:tr>
    </w:tbl>
    <w:p w:rsidR="00B568B8" w:rsidRDefault="00B568B8" w:rsidP="00B568B8">
      <w:pPr>
        <w:spacing w:before="240"/>
        <w:rPr>
          <w:rFonts w:ascii="Arial" w:hAnsi="Arial" w:cs="Arial"/>
        </w:rPr>
      </w:pPr>
      <w:r w:rsidRPr="00B568B8">
        <w:rPr>
          <w:rFonts w:ascii="Arial" w:hAnsi="Arial" w:cs="Arial"/>
        </w:rPr>
        <w:t>V případě prokázání kvalifikace jinou osobou dle § 83 zákona předkládám doklady dle čl. 1</w:t>
      </w:r>
      <w:r w:rsidR="002B3610">
        <w:rPr>
          <w:rFonts w:ascii="Arial" w:hAnsi="Arial" w:cs="Arial"/>
        </w:rPr>
        <w:t>2</w:t>
      </w:r>
      <w:r w:rsidRPr="00B568B8">
        <w:rPr>
          <w:rFonts w:ascii="Arial" w:hAnsi="Arial" w:cs="Arial"/>
        </w:rPr>
        <w:t>.</w:t>
      </w:r>
      <w:r w:rsidR="003557C8">
        <w:rPr>
          <w:rFonts w:ascii="Arial" w:hAnsi="Arial" w:cs="Arial"/>
        </w:rPr>
        <w:t>12</w:t>
      </w:r>
      <w:r w:rsidRPr="00B568B8">
        <w:rPr>
          <w:rFonts w:ascii="Arial" w:hAnsi="Arial" w:cs="Arial"/>
        </w:rPr>
        <w:t xml:space="preserve"> zadávací dokumentace.</w:t>
      </w:r>
    </w:p>
    <w:p w:rsidR="00B568B8" w:rsidRPr="000D2CE2" w:rsidRDefault="00B568B8" w:rsidP="00B568B8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B568B8" w:rsidRDefault="00B568B8" w:rsidP="00B568B8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1274E3" w:rsidRDefault="001274E3" w:rsidP="001274E3">
      <w:pPr>
        <w:spacing w:before="240"/>
        <w:rPr>
          <w:rFonts w:ascii="Arial" w:hAnsi="Arial" w:cs="Arial"/>
        </w:rPr>
        <w:sectPr w:rsidR="001274E3" w:rsidSect="00B568B8">
          <w:pgSz w:w="16838" w:h="11906" w:orient="landscape"/>
          <w:pgMar w:top="851" w:right="1417" w:bottom="851" w:left="1417" w:header="708" w:footer="708" w:gutter="0"/>
          <w:cols w:space="708"/>
          <w:docGrid w:linePitch="360"/>
        </w:sectPr>
      </w:pPr>
    </w:p>
    <w:p w:rsidR="0091512B" w:rsidRPr="0091512B" w:rsidRDefault="0091512B" w:rsidP="0091512B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 xml:space="preserve">Příloha č. </w:t>
      </w:r>
      <w:r w:rsidR="003557C8">
        <w:rPr>
          <w:rFonts w:ascii="Arial" w:hAnsi="Arial" w:cs="Arial"/>
          <w:b/>
        </w:rPr>
        <w:t>6</w:t>
      </w:r>
      <w:r w:rsidRPr="0091512B">
        <w:rPr>
          <w:rFonts w:ascii="Arial" w:hAnsi="Arial" w:cs="Arial"/>
          <w:b/>
        </w:rPr>
        <w:t xml:space="preserve"> – Seznam poddodavatelů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9151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3557C8" w:rsidRPr="00FD50BA" w:rsidRDefault="003557C8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RFID</w:t>
            </w:r>
          </w:p>
        </w:tc>
      </w:tr>
      <w:tr w:rsidR="0091512B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91512B" w:rsidRPr="000D2CE2" w:rsidRDefault="0091512B" w:rsidP="00786830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91512B" w:rsidRPr="000D2CE2" w:rsidTr="00FD50BA">
        <w:trPr>
          <w:jc w:val="center"/>
        </w:trPr>
        <w:tc>
          <w:tcPr>
            <w:tcW w:w="1772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91512B" w:rsidRPr="000D2CE2" w:rsidRDefault="0091512B" w:rsidP="00786830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1512B">
      <w:pPr>
        <w:spacing w:before="24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1</w:t>
      </w:r>
      <w:r w:rsidR="009C2365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91512B">
        <w:rPr>
          <w:rFonts w:ascii="Arial" w:hAnsi="Arial" w:cs="Arial"/>
          <w:b/>
          <w:color w:val="C00000"/>
        </w:rPr>
        <w:t xml:space="preserve"> 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4734"/>
      </w:tblGrid>
      <w:tr w:rsidR="003557C8" w:rsidRPr="0080564A" w:rsidTr="003557C8">
        <w:trPr>
          <w:trHeight w:val="1219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557C8" w:rsidRPr="0080564A" w:rsidRDefault="003557C8" w:rsidP="0091512B">
            <w:pPr>
              <w:spacing w:after="0" w:line="240" w:lineRule="auto"/>
              <w:ind w:right="34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>Identifikační údaje poddodavatele – název a IČ :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3557C8" w:rsidRPr="0080564A" w:rsidRDefault="003557C8" w:rsidP="009C2365">
            <w:pPr>
              <w:spacing w:after="0" w:line="240" w:lineRule="auto"/>
              <w:ind w:right="128"/>
              <w:jc w:val="center"/>
              <w:rPr>
                <w:rFonts w:cs="Arial"/>
              </w:rPr>
            </w:pPr>
            <w:r w:rsidRPr="0080564A">
              <w:rPr>
                <w:rFonts w:cs="Arial"/>
              </w:rPr>
              <w:t xml:space="preserve">Část plnění předmětu zakázky, která bude plněna prostřednictvím </w:t>
            </w:r>
            <w:r>
              <w:rPr>
                <w:rFonts w:cs="Arial"/>
              </w:rPr>
              <w:t>p</w:t>
            </w:r>
            <w:r w:rsidRPr="0080564A">
              <w:rPr>
                <w:rFonts w:cs="Arial"/>
              </w:rPr>
              <w:t>oddodavatele:</w:t>
            </w:r>
          </w:p>
        </w:tc>
      </w:tr>
      <w:tr w:rsidR="003557C8" w:rsidRPr="0080564A" w:rsidTr="003557C8">
        <w:trPr>
          <w:trHeight w:val="276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3557C8" w:rsidRPr="0080564A" w:rsidTr="003557C8">
        <w:trPr>
          <w:trHeight w:val="276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3557C8" w:rsidRPr="0080564A" w:rsidTr="003557C8">
        <w:trPr>
          <w:trHeight w:val="299"/>
          <w:jc w:val="center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7C8" w:rsidRPr="0080564A" w:rsidRDefault="003557C8" w:rsidP="00786830">
            <w:pPr>
              <w:spacing w:after="0" w:line="240" w:lineRule="auto"/>
              <w:ind w:right="-141"/>
              <w:rPr>
                <w:rFonts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91512B" w:rsidRPr="0091512B" w:rsidRDefault="0091512B" w:rsidP="009C2365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2: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že nemáme v úmyslu zadat část veřejné zakázky jiné osobě (poddodavateli).</w:t>
      </w:r>
    </w:p>
    <w:p w:rsidR="0091512B" w:rsidRPr="0091512B" w:rsidRDefault="0091512B" w:rsidP="0091512B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Varianta 3</w:t>
      </w:r>
    </w:p>
    <w:p w:rsidR="0091512B" w:rsidRPr="0091512B" w:rsidRDefault="0091512B" w:rsidP="009C2365">
      <w:pPr>
        <w:spacing w:after="0"/>
        <w:jc w:val="center"/>
        <w:rPr>
          <w:rFonts w:ascii="Arial" w:hAnsi="Arial" w:cs="Arial"/>
          <w:b/>
          <w:color w:val="C00000"/>
        </w:rPr>
      </w:pPr>
      <w:r w:rsidRPr="0091512B">
        <w:rPr>
          <w:rFonts w:ascii="Arial" w:hAnsi="Arial" w:cs="Arial"/>
          <w:b/>
          <w:color w:val="C00000"/>
        </w:rPr>
        <w:t>(v případě, že poddodavatelé nejsou zatím známi):</w:t>
      </w:r>
    </w:p>
    <w:p w:rsidR="0091512B" w:rsidRPr="0091512B" w:rsidRDefault="0091512B" w:rsidP="009C2365">
      <w:pPr>
        <w:rPr>
          <w:rFonts w:ascii="Arial" w:hAnsi="Arial" w:cs="Arial"/>
        </w:rPr>
      </w:pPr>
      <w:r w:rsidRPr="0091512B">
        <w:rPr>
          <w:rFonts w:ascii="Arial" w:hAnsi="Arial" w:cs="Arial"/>
        </w:rPr>
        <w:t>Prohlašujeme,</w:t>
      </w:r>
    </w:p>
    <w:p w:rsidR="0091512B" w:rsidRPr="0091512B" w:rsidRDefault="0091512B" w:rsidP="0091512B">
      <w:pP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 xml:space="preserve">že máme v úmyslu zadat jiné osobě (poddodavateli) tyto části veřejné zakázky: </w:t>
      </w:r>
    </w:p>
    <w:p w:rsidR="009C2365" w:rsidRPr="0080564A" w:rsidRDefault="009C2365" w:rsidP="009C2365">
      <w:pPr>
        <w:spacing w:after="0" w:line="240" w:lineRule="auto"/>
        <w:ind w:right="-141"/>
        <w:rPr>
          <w:rFonts w:cs="Arial"/>
        </w:rPr>
      </w:pPr>
      <w:r w:rsidRPr="000D2CE2">
        <w:rPr>
          <w:rFonts w:ascii="Arial" w:hAnsi="Arial" w:cs="Arial"/>
          <w:i/>
          <w:highlight w:val="yellow"/>
        </w:rPr>
        <w:t>Vyplní účastník</w:t>
      </w:r>
      <w:r>
        <w:rPr>
          <w:rFonts w:ascii="Arial" w:hAnsi="Arial" w:cs="Arial"/>
          <w:i/>
        </w:rPr>
        <w:t>,</w:t>
      </w:r>
    </w:p>
    <w:p w:rsidR="0091512B" w:rsidRDefault="0091512B" w:rsidP="0091512B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91512B">
        <w:rPr>
          <w:rFonts w:ascii="Arial" w:hAnsi="Arial" w:cs="Arial"/>
        </w:rPr>
        <w:t>přičemž konkrétní seznam poddodavatelů nám v tuto chvíli není znám.</w:t>
      </w:r>
    </w:p>
    <w:p w:rsidR="009C2365" w:rsidRPr="000D2CE2" w:rsidRDefault="009C2365" w:rsidP="009C2365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9C2365" w:rsidRPr="000D2CE2" w:rsidRDefault="009C2365" w:rsidP="009C2365">
      <w:pPr>
        <w:rPr>
          <w:rFonts w:ascii="Arial" w:hAnsi="Arial" w:cs="Arial"/>
        </w:rPr>
      </w:pPr>
    </w:p>
    <w:p w:rsidR="000E0C0B" w:rsidRDefault="009C2365" w:rsidP="009C2365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 w:rsidR="000E0C0B">
        <w:rPr>
          <w:rFonts w:ascii="Arial" w:hAnsi="Arial" w:cs="Arial"/>
        </w:rPr>
        <w:br w:type="page"/>
      </w:r>
    </w:p>
    <w:p w:rsidR="002B3610" w:rsidRPr="0091512B" w:rsidRDefault="002B3610" w:rsidP="002B3610">
      <w:pPr>
        <w:spacing w:before="240"/>
        <w:jc w:val="right"/>
        <w:rPr>
          <w:rFonts w:ascii="Arial" w:hAnsi="Arial" w:cs="Arial"/>
          <w:b/>
        </w:rPr>
      </w:pPr>
      <w:r w:rsidRPr="0091512B">
        <w:rPr>
          <w:rFonts w:ascii="Arial" w:hAnsi="Arial" w:cs="Arial"/>
          <w:b/>
        </w:rPr>
        <w:lastRenderedPageBreak/>
        <w:t>Příloha č.</w:t>
      </w:r>
      <w:r w:rsidR="001811CD">
        <w:rPr>
          <w:rFonts w:ascii="Arial" w:hAnsi="Arial" w:cs="Arial"/>
          <w:b/>
        </w:rPr>
        <w:t xml:space="preserve"> </w:t>
      </w:r>
      <w:r w:rsidR="003557C8">
        <w:rPr>
          <w:rFonts w:ascii="Arial" w:hAnsi="Arial" w:cs="Arial"/>
          <w:b/>
        </w:rPr>
        <w:t xml:space="preserve">7 </w:t>
      </w:r>
      <w:r w:rsidRPr="0091512B">
        <w:rPr>
          <w:rFonts w:ascii="Arial" w:hAnsi="Arial" w:cs="Arial"/>
          <w:b/>
        </w:rPr>
        <w:t xml:space="preserve">– </w:t>
      </w:r>
      <w:r w:rsidR="001811CD" w:rsidRPr="001811CD">
        <w:rPr>
          <w:rFonts w:ascii="Arial" w:hAnsi="Arial" w:cs="Arial"/>
          <w:b/>
        </w:rPr>
        <w:t>Čestné prohlášení o akceptaci zadávacích podmínek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2B361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Dodávka mobiliáře – IT technika</w:t>
            </w:r>
          </w:p>
        </w:tc>
      </w:tr>
      <w:tr w:rsidR="003557C8" w:rsidRPr="000D2CE2" w:rsidTr="00FD50BA">
        <w:trPr>
          <w:jc w:val="center"/>
        </w:trPr>
        <w:tc>
          <w:tcPr>
            <w:tcW w:w="1772" w:type="dxa"/>
          </w:tcPr>
          <w:p w:rsidR="003557C8" w:rsidRPr="000D2CE2" w:rsidRDefault="003557C8" w:rsidP="008113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Část Zakázky</w:t>
            </w:r>
          </w:p>
        </w:tc>
        <w:tc>
          <w:tcPr>
            <w:tcW w:w="7440" w:type="dxa"/>
          </w:tcPr>
          <w:p w:rsidR="003557C8" w:rsidRPr="00FD50BA" w:rsidRDefault="003557C8" w:rsidP="00811343">
            <w:pPr>
              <w:rPr>
                <w:rFonts w:ascii="Arial" w:hAnsi="Arial" w:cs="Arial"/>
              </w:rPr>
            </w:pPr>
            <w:r w:rsidRPr="00F85CCC">
              <w:rPr>
                <w:rFonts w:ascii="Arial" w:hAnsi="Arial" w:cs="Arial"/>
              </w:rPr>
              <w:t>RFID</w:t>
            </w:r>
          </w:p>
        </w:tc>
      </w:tr>
      <w:tr w:rsidR="002B3610" w:rsidRPr="000D2CE2" w:rsidTr="00FD50BA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:rsidR="002B3610" w:rsidRPr="000D2CE2" w:rsidRDefault="002B3610" w:rsidP="005243D2">
            <w:pPr>
              <w:jc w:val="center"/>
              <w:rPr>
                <w:rFonts w:ascii="Arial" w:hAnsi="Arial" w:cs="Arial"/>
                <w:b/>
              </w:rPr>
            </w:pPr>
            <w:r w:rsidRPr="000D2CE2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  <w:i/>
                <w:highlight w:val="yellow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2B3610" w:rsidRPr="000D2CE2" w:rsidTr="00FD50BA">
        <w:trPr>
          <w:jc w:val="center"/>
        </w:trPr>
        <w:tc>
          <w:tcPr>
            <w:tcW w:w="1772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:rsidR="002B3610" w:rsidRPr="000D2CE2" w:rsidRDefault="002B3610" w:rsidP="005243D2">
            <w:pPr>
              <w:rPr>
                <w:rFonts w:ascii="Arial" w:hAnsi="Arial" w:cs="Arial"/>
              </w:rPr>
            </w:pPr>
            <w:r w:rsidRPr="000D2CE2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1811CD" w:rsidRPr="001811CD" w:rsidRDefault="001811CD" w:rsidP="001811CD">
      <w:pPr>
        <w:pStyle w:val="Zkladntextodsazen3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 xml:space="preserve">Prohlašuji místopřísežně, že:  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údaje a informace, které jsem ve své nabídce uvedl jako účastník zadávacího řízení o předmětnou veřejnou zakázku, jsou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:rsidR="001811CD" w:rsidRPr="001811CD" w:rsidRDefault="001811CD" w:rsidP="001811CD">
      <w:pPr>
        <w:pStyle w:val="Zkladntextodsazen3"/>
        <w:numPr>
          <w:ilvl w:val="0"/>
          <w:numId w:val="8"/>
        </w:numPr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:rsidR="001811CD" w:rsidRDefault="001811CD" w:rsidP="001811CD">
      <w:pPr>
        <w:pStyle w:val="Zkladntextodsazen3"/>
        <w:ind w:left="0"/>
        <w:jc w:val="both"/>
        <w:rPr>
          <w:rFonts w:ascii="Arial" w:hAnsi="Arial" w:cs="Arial"/>
          <w:bCs/>
          <w:sz w:val="22"/>
          <w:szCs w:val="22"/>
        </w:rPr>
      </w:pPr>
      <w:r w:rsidRPr="001811CD">
        <w:rPr>
          <w:rFonts w:ascii="Arial" w:hAnsi="Arial" w:cs="Arial"/>
          <w:bCs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:rsidR="001811CD" w:rsidRDefault="001811CD" w:rsidP="002B361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:rsidR="002B3610" w:rsidRPr="000D2CE2" w:rsidRDefault="002B3610" w:rsidP="002B3610">
      <w:pPr>
        <w:pStyle w:val="Zkladntextodsazen3"/>
        <w:ind w:left="0"/>
        <w:rPr>
          <w:rFonts w:ascii="Arial" w:hAnsi="Arial" w:cs="Arial"/>
          <w:sz w:val="22"/>
          <w:szCs w:val="22"/>
        </w:rPr>
      </w:pPr>
      <w:proofErr w:type="gramStart"/>
      <w:r w:rsidRPr="000D2CE2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</w:t>
      </w:r>
      <w:proofErr w:type="gramEnd"/>
      <w:r w:rsidRPr="000D2CE2">
        <w:rPr>
          <w:rFonts w:ascii="Arial" w:hAnsi="Arial" w:cs="Arial"/>
          <w:i/>
          <w:sz w:val="22"/>
          <w:szCs w:val="22"/>
          <w:highlight w:val="yellow"/>
        </w:rPr>
        <w:t xml:space="preserve"> účastník</w:t>
      </w:r>
      <w:r w:rsidRPr="000D2CE2">
        <w:rPr>
          <w:rFonts w:ascii="Arial" w:hAnsi="Arial" w:cs="Arial"/>
          <w:bCs/>
          <w:sz w:val="22"/>
          <w:szCs w:val="22"/>
        </w:rPr>
        <w:t xml:space="preserve">, dne </w:t>
      </w:r>
      <w:r w:rsidRPr="000D2CE2">
        <w:rPr>
          <w:rFonts w:ascii="Arial" w:hAnsi="Arial" w:cs="Arial"/>
          <w:i/>
          <w:sz w:val="22"/>
          <w:szCs w:val="22"/>
          <w:highlight w:val="yellow"/>
        </w:rPr>
        <w:t>Vyplní účastník</w:t>
      </w:r>
    </w:p>
    <w:p w:rsidR="002B3610" w:rsidRPr="000D2CE2" w:rsidRDefault="002B3610" w:rsidP="002B3610">
      <w:pPr>
        <w:rPr>
          <w:rFonts w:ascii="Arial" w:hAnsi="Arial" w:cs="Arial"/>
        </w:rPr>
      </w:pPr>
    </w:p>
    <w:p w:rsidR="002B3610" w:rsidRDefault="002B3610" w:rsidP="002B3610">
      <w:pPr>
        <w:spacing w:before="240"/>
        <w:rPr>
          <w:rFonts w:ascii="Arial" w:hAnsi="Arial" w:cs="Arial"/>
        </w:rPr>
      </w:pPr>
      <w:r w:rsidRPr="000D2CE2">
        <w:rPr>
          <w:rFonts w:ascii="Arial" w:hAnsi="Arial" w:cs="Arial"/>
        </w:rPr>
        <w:t>podpis osoby oprávněné jednat za účastníka</w:t>
      </w:r>
      <w:r>
        <w:rPr>
          <w:rFonts w:ascii="Arial" w:hAnsi="Arial" w:cs="Arial"/>
        </w:rPr>
        <w:br w:type="page"/>
      </w:r>
    </w:p>
    <w:p w:rsidR="009C2365" w:rsidRDefault="000E0C0B" w:rsidP="009C2365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Další doklady předkládané v rámci nabídky </w:t>
      </w:r>
      <w:r w:rsidR="003557C8">
        <w:rPr>
          <w:rFonts w:ascii="Arial" w:hAnsi="Arial" w:cs="Arial"/>
        </w:rPr>
        <w:t>Ú</w:t>
      </w:r>
      <w:r>
        <w:rPr>
          <w:rFonts w:ascii="Arial" w:hAnsi="Arial" w:cs="Arial"/>
        </w:rPr>
        <w:t>častníka:</w:t>
      </w:r>
    </w:p>
    <w:p w:rsidR="00AE4337" w:rsidRDefault="00AE4337" w:rsidP="000E0C0B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dle čl. 12.9 Zadávací dokumentace</w:t>
      </w:r>
      <w:r w:rsidR="003557C8">
        <w:rPr>
          <w:rFonts w:ascii="Arial" w:hAnsi="Arial" w:cs="Arial"/>
        </w:rPr>
        <w:t>;</w:t>
      </w:r>
    </w:p>
    <w:p w:rsidR="003557C8" w:rsidRDefault="003557C8" w:rsidP="000E0C0B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doklady o poskytnutí jistoty dle čl. 15 Zadávací dokumentace</w:t>
      </w:r>
    </w:p>
    <w:sectPr w:rsidR="003557C8" w:rsidSect="001274E3">
      <w:pgSz w:w="11906" w:h="16838"/>
      <w:pgMar w:top="1417" w:right="85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8A4" w:rsidRDefault="00E758A4" w:rsidP="009C2365">
      <w:pPr>
        <w:spacing w:after="0" w:line="240" w:lineRule="auto"/>
      </w:pPr>
      <w:r>
        <w:separator/>
      </w:r>
    </w:p>
  </w:endnote>
  <w:endnote w:type="continuationSeparator" w:id="0">
    <w:p w:rsidR="00E758A4" w:rsidRDefault="00E758A4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8A4" w:rsidRDefault="00E758A4" w:rsidP="009C2365">
      <w:pPr>
        <w:spacing w:after="0" w:line="240" w:lineRule="auto"/>
      </w:pPr>
      <w:r>
        <w:separator/>
      </w:r>
    </w:p>
  </w:footnote>
  <w:footnote w:type="continuationSeparator" w:id="0">
    <w:p w:rsidR="00E758A4" w:rsidRDefault="00E758A4" w:rsidP="009C2365">
      <w:pPr>
        <w:spacing w:after="0" w:line="240" w:lineRule="auto"/>
      </w:pPr>
      <w:r>
        <w:continuationSeparator/>
      </w:r>
    </w:p>
  </w:footnote>
  <w:footnote w:id="1">
    <w:p w:rsidR="009C2365" w:rsidRDefault="009C23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D58" w:rsidRDefault="00DF75ED" w:rsidP="00FF1D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762D9639" wp14:editId="4DE8EE02">
          <wp:extent cx="3324912" cy="548100"/>
          <wp:effectExtent l="0" t="0" r="8890" b="4445"/>
          <wp:docPr id="2" name="Obrázek 2" descr="C:\Users\Jirka\AppData\Local\Temp\Rar$DIa0.540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irka\AppData\Local\Temp\Rar$DIa0.540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1481" cy="55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B88"/>
    <w:multiLevelType w:val="hybridMultilevel"/>
    <w:tmpl w:val="DF380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E0C99"/>
    <w:multiLevelType w:val="hybridMultilevel"/>
    <w:tmpl w:val="00F4CFE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0155A"/>
    <w:multiLevelType w:val="hybridMultilevel"/>
    <w:tmpl w:val="BF0CC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7"/>
  </w:num>
  <w:num w:numId="5">
    <w:abstractNumId w:val="9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D1"/>
    <w:rsid w:val="000D2CE2"/>
    <w:rsid w:val="000E0C0B"/>
    <w:rsid w:val="00114AC3"/>
    <w:rsid w:val="001274E3"/>
    <w:rsid w:val="001811CD"/>
    <w:rsid w:val="001E45D1"/>
    <w:rsid w:val="0025672B"/>
    <w:rsid w:val="002B3610"/>
    <w:rsid w:val="003557C8"/>
    <w:rsid w:val="003711C7"/>
    <w:rsid w:val="003C76AD"/>
    <w:rsid w:val="003F1912"/>
    <w:rsid w:val="005D334C"/>
    <w:rsid w:val="005F2267"/>
    <w:rsid w:val="006820F9"/>
    <w:rsid w:val="00721DCE"/>
    <w:rsid w:val="00766907"/>
    <w:rsid w:val="007A2722"/>
    <w:rsid w:val="007A364E"/>
    <w:rsid w:val="0091512B"/>
    <w:rsid w:val="009C0B40"/>
    <w:rsid w:val="009C2365"/>
    <w:rsid w:val="00A04222"/>
    <w:rsid w:val="00A13F47"/>
    <w:rsid w:val="00AB72B7"/>
    <w:rsid w:val="00AE4337"/>
    <w:rsid w:val="00B16460"/>
    <w:rsid w:val="00B568B8"/>
    <w:rsid w:val="00C85740"/>
    <w:rsid w:val="00D10585"/>
    <w:rsid w:val="00D158AD"/>
    <w:rsid w:val="00D2354C"/>
    <w:rsid w:val="00D5484C"/>
    <w:rsid w:val="00DF75ED"/>
    <w:rsid w:val="00E37810"/>
    <w:rsid w:val="00E758A4"/>
    <w:rsid w:val="00EB6A0A"/>
    <w:rsid w:val="00F74399"/>
    <w:rsid w:val="00F85CCC"/>
    <w:rsid w:val="00F921D2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qFormat/>
    <w:locked/>
    <w:rsid w:val="00355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qFormat/>
    <w:locked/>
    <w:rsid w:val="0035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E149A-B998-4CAB-B988-FC7E9A5B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3</cp:revision>
  <dcterms:created xsi:type="dcterms:W3CDTF">2021-04-26T10:29:00Z</dcterms:created>
  <dcterms:modified xsi:type="dcterms:W3CDTF">2021-04-26T10:39:00Z</dcterms:modified>
</cp:coreProperties>
</file>